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DB" w:rsidRDefault="008D1FFB">
      <w:pPr>
        <w:rPr>
          <w:rFonts w:ascii="Times New Roman" w:hAnsi="Times New Roman" w:cs="Times New Roman"/>
          <w:sz w:val="28"/>
          <w:szCs w:val="28"/>
        </w:rPr>
      </w:pPr>
      <w:r w:rsidRPr="008D1FFB">
        <w:rPr>
          <w:rFonts w:ascii="Times New Roman" w:hAnsi="Times New Roman" w:cs="Times New Roman"/>
          <w:sz w:val="28"/>
          <w:szCs w:val="28"/>
        </w:rPr>
        <w:t>Предписание №25575 от 10.08.2020г. – выполнено.</w:t>
      </w:r>
    </w:p>
    <w:p w:rsidR="008D1FFB" w:rsidRDefault="008D1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№6634 от 28.04.2023</w:t>
      </w:r>
      <w:r w:rsidRPr="008D1FFB">
        <w:rPr>
          <w:rFonts w:ascii="Times New Roman" w:hAnsi="Times New Roman" w:cs="Times New Roman"/>
          <w:sz w:val="28"/>
          <w:szCs w:val="28"/>
        </w:rPr>
        <w:t>г. – выполнено</w:t>
      </w:r>
      <w:r w:rsidR="00925C82"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8D1FFB" w:rsidRDefault="00925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 №2096 от 29.01.2021</w:t>
      </w:r>
      <w:r w:rsidR="008D1FFB" w:rsidRPr="008D1FFB">
        <w:rPr>
          <w:rFonts w:ascii="Times New Roman" w:hAnsi="Times New Roman" w:cs="Times New Roman"/>
          <w:sz w:val="28"/>
          <w:szCs w:val="28"/>
        </w:rPr>
        <w:t>г. –</w:t>
      </w:r>
      <w:r w:rsidRPr="00925C82">
        <w:rPr>
          <w:rFonts w:ascii="Times New Roman" w:hAnsi="Times New Roman" w:cs="Times New Roman"/>
          <w:sz w:val="28"/>
          <w:szCs w:val="28"/>
        </w:rPr>
        <w:t xml:space="preserve"> </w:t>
      </w:r>
      <w:r w:rsidRPr="008D1FFB">
        <w:rPr>
          <w:rFonts w:ascii="Times New Roman" w:hAnsi="Times New Roman" w:cs="Times New Roman"/>
          <w:sz w:val="28"/>
          <w:szCs w:val="28"/>
        </w:rPr>
        <w:t>выполнено</w:t>
      </w:r>
    </w:p>
    <w:p w:rsidR="008D1FFB" w:rsidRDefault="008D1FFB">
      <w:pPr>
        <w:rPr>
          <w:rFonts w:ascii="Times New Roman" w:hAnsi="Times New Roman" w:cs="Times New Roman"/>
          <w:sz w:val="28"/>
          <w:szCs w:val="28"/>
        </w:rPr>
      </w:pPr>
      <w:r w:rsidRPr="008D1FFB">
        <w:rPr>
          <w:rFonts w:ascii="Times New Roman" w:hAnsi="Times New Roman" w:cs="Times New Roman"/>
          <w:sz w:val="28"/>
          <w:szCs w:val="28"/>
        </w:rPr>
        <w:t>Предписание №38953 от 15.12.2021г.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D1FFB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925C82" w:rsidRPr="008D1FFB" w:rsidRDefault="00925C82">
      <w:pPr>
        <w:rPr>
          <w:rFonts w:ascii="Times New Roman" w:hAnsi="Times New Roman" w:cs="Times New Roman"/>
          <w:sz w:val="28"/>
          <w:szCs w:val="28"/>
        </w:rPr>
      </w:pPr>
      <w:r w:rsidRPr="00925C82">
        <w:rPr>
          <w:rFonts w:ascii="Times New Roman" w:hAnsi="Times New Roman" w:cs="Times New Roman"/>
          <w:sz w:val="28"/>
          <w:szCs w:val="28"/>
        </w:rPr>
        <w:t>Предписание №15-94-Э от 06.09.2021г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D1FFB">
        <w:rPr>
          <w:rFonts w:ascii="Times New Roman" w:hAnsi="Times New Roman" w:cs="Times New Roman"/>
          <w:sz w:val="28"/>
          <w:szCs w:val="28"/>
        </w:rPr>
        <w:t>выполнено</w:t>
      </w:r>
      <w:r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sectPr w:rsidR="00925C82" w:rsidRPr="008D1FFB" w:rsidSect="0018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FFB"/>
    <w:rsid w:val="001804DB"/>
    <w:rsid w:val="008D1FFB"/>
    <w:rsid w:val="00925C82"/>
    <w:rsid w:val="00A3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№7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2023-09-29T08:53:00Z</dcterms:created>
  <dcterms:modified xsi:type="dcterms:W3CDTF">2023-09-29T09:30:00Z</dcterms:modified>
</cp:coreProperties>
</file>